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8C6" w:rsidRDefault="009338C6" w:rsidP="009338C6">
      <w:pPr>
        <w:pStyle w:val="Heading2"/>
        <w:rPr>
          <w:rFonts w:asciiTheme="minorHAnsi" w:eastAsiaTheme="minorHAnsi" w:hAnsiTheme="minorHAnsi" w:cstheme="minorHAnsi"/>
          <w:bCs w:val="0"/>
          <w:lang w:val="nl-NL" w:eastAsia="en-US"/>
        </w:rPr>
      </w:pPr>
      <w:r w:rsidRPr="003C16F1">
        <w:rPr>
          <w:rFonts w:asciiTheme="minorHAnsi" w:eastAsiaTheme="minorHAnsi" w:hAnsiTheme="minorHAnsi" w:cstheme="minorHAnsi"/>
          <w:bCs w:val="0"/>
          <w:lang w:val="nl-NL" w:eastAsia="en-US"/>
        </w:rPr>
        <w:t>Combinatiekaart openbaar vervoer en bebouwd gebied</w:t>
      </w:r>
    </w:p>
    <w:p w:rsidR="009338C6" w:rsidRDefault="009338C6" w:rsidP="009338C6">
      <w:pPr>
        <w:pStyle w:val="Heading2"/>
        <w:rPr>
          <w:rFonts w:asciiTheme="minorHAnsi" w:hAnsiTheme="minorHAnsi" w:cstheme="minorHAnsi"/>
          <w:sz w:val="28"/>
          <w:szCs w:val="28"/>
          <w:lang w:val="nl-NL"/>
        </w:rPr>
      </w:pPr>
    </w:p>
    <w:p w:rsidR="009338C6" w:rsidRPr="00952E42" w:rsidRDefault="009338C6" w:rsidP="009338C6">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9338C6" w:rsidRPr="000310C2" w:rsidRDefault="009338C6" w:rsidP="009338C6">
      <w:pPr>
        <w:rPr>
          <w:b/>
          <w:bCs/>
          <w:sz w:val="24"/>
          <w:szCs w:val="24"/>
          <w:lang w:val="nl-NL"/>
        </w:rPr>
      </w:pPr>
      <w:r w:rsidRPr="000310C2">
        <w:rPr>
          <w:sz w:val="24"/>
          <w:szCs w:val="24"/>
          <w:lang w:val="nl-NL"/>
        </w:rPr>
        <w:t>De kaart laat het bestaand bebouwd gebied zien in combinatie met de invloedgebieden rond treinstations, metrohaltes, tramstations en bushaltes. In de Nationale Omgevingsvisie (NOVI) focust het Rijk bij de ontwikkeling van nieuwe woon- en werkgebieden – via een voorkeurvolgorde – op geconcentreerde stedelijke ontwikkeling in de omgeving van knooppunten van openbaar vervoer; het gaat daarbij om stedelijke ontwikkeling die uit het oogpunt van ruimtegebruik en mobiliteit efficiënt is.</w:t>
      </w:r>
    </w:p>
    <w:p w:rsidR="009338C6" w:rsidRDefault="009338C6" w:rsidP="009338C6">
      <w:pPr>
        <w:pStyle w:val="Heading2"/>
        <w:rPr>
          <w:rFonts w:asciiTheme="minorHAnsi" w:hAnsiTheme="minorHAnsi" w:cstheme="minorHAnsi"/>
          <w:sz w:val="28"/>
          <w:szCs w:val="28"/>
          <w:lang w:val="nl-NL"/>
        </w:rPr>
      </w:pPr>
    </w:p>
    <w:p w:rsidR="009338C6" w:rsidRPr="00952E42" w:rsidRDefault="009338C6" w:rsidP="009338C6">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9338C6" w:rsidRPr="00A46ACB" w:rsidRDefault="009338C6" w:rsidP="009338C6">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PBL</w:t>
      </w:r>
    </w:p>
    <w:p w:rsidR="009338C6" w:rsidRPr="00A46ACB" w:rsidRDefault="009338C6" w:rsidP="009338C6">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9338C6" w:rsidRPr="00A46ACB" w:rsidRDefault="009338C6" w:rsidP="009338C6">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2020</w:t>
      </w:r>
    </w:p>
    <w:p w:rsidR="009338C6" w:rsidRDefault="009338C6" w:rsidP="009338C6">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9338C6" w:rsidRPr="009338C6" w:rsidRDefault="009338C6" w:rsidP="009338C6">
      <w:pPr>
        <w:pStyle w:val="NormalWeb"/>
        <w:rPr>
          <w:rStyle w:val="Emphasis"/>
          <w:rFonts w:asciiTheme="minorHAnsi" w:hAnsiTheme="minorHAnsi" w:cstheme="minorHAnsi"/>
          <w:i w:val="0"/>
          <w:lang w:val="nl-NL"/>
        </w:rPr>
      </w:pPr>
      <w:bookmarkStart w:id="0" w:name="_GoBack"/>
      <w:r w:rsidRPr="009338C6">
        <w:rPr>
          <w:rStyle w:val="Emphasis"/>
          <w:rFonts w:asciiTheme="minorHAnsi" w:hAnsiTheme="minorHAnsi" w:cstheme="minorHAnsi"/>
          <w:i w:val="0"/>
          <w:lang w:val="nl-NL"/>
        </w:rPr>
        <w:t>Deze bijsluiter is opgesteld door het PBL en is voor het laatst bewerkt op 07-07-2020.</w:t>
      </w:r>
    </w:p>
    <w:bookmarkEnd w:id="0"/>
    <w:p w:rsidR="00775DB3" w:rsidRPr="009338C6" w:rsidRDefault="00775DB3">
      <w:pPr>
        <w:rPr>
          <w:lang w:val="nl-NL"/>
        </w:rPr>
      </w:pPr>
    </w:p>
    <w:sectPr w:rsidR="00775DB3" w:rsidRPr="009338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C6"/>
    <w:rsid w:val="00775DB3"/>
    <w:rsid w:val="009338C6"/>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7A8FC-68F6-4BDD-9F00-20C7C05A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8C6"/>
    <w:pPr>
      <w:spacing w:after="200" w:line="276" w:lineRule="auto"/>
    </w:pPr>
    <w:rPr>
      <w:lang w:val="en-GB"/>
    </w:rPr>
  </w:style>
  <w:style w:type="paragraph" w:styleId="Heading2">
    <w:name w:val="heading 2"/>
    <w:basedOn w:val="Normal"/>
    <w:link w:val="Heading2Char"/>
    <w:uiPriority w:val="9"/>
    <w:qFormat/>
    <w:rsid w:val="009338C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8C6"/>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9338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338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2020-07-17T11:27:00Z</dcterms:created>
  <dcterms:modified xsi:type="dcterms:W3CDTF">2020-07-17T11:28:00Z</dcterms:modified>
</cp:coreProperties>
</file>