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3D" w:rsidRDefault="0074593D" w:rsidP="0074593D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45555B">
        <w:rPr>
          <w:rFonts w:asciiTheme="minorHAnsi" w:eastAsiaTheme="minorHAnsi" w:hAnsiTheme="minorHAnsi" w:cstheme="minorHAnsi"/>
          <w:bCs w:val="0"/>
          <w:lang w:val="nl-NL" w:eastAsia="en-US"/>
        </w:rPr>
        <w:t>Nationale Landschappen (provincies)</w:t>
      </w:r>
    </w:p>
    <w:p w:rsidR="0074593D" w:rsidRDefault="0074593D" w:rsidP="0074593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74593D" w:rsidRDefault="0074593D" w:rsidP="0074593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74593D" w:rsidRDefault="0074593D" w:rsidP="0074593D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Deze kaart laat Nationale Landschappen zien die middels provinciaal beleid beschermd zijn.</w:t>
      </w:r>
      <w:r w:rsidRPr="0099343A">
        <w:rPr>
          <w:lang w:val="nl-NL"/>
        </w:rPr>
        <w:t xml:space="preserve"> </w:t>
      </w:r>
      <w:r w:rsidRPr="0099343A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Een Nationaal Land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schap is een gebied</w:t>
      </w:r>
      <w:r w:rsidRPr="0099343A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 waarvan is aangegeven dat er zich een unieke combinatie van agrarisch gebied, natu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ur en cultuurhistorie bevindt. </w:t>
      </w:r>
      <w:r w:rsidRPr="0099343A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In de twintig 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Nationale Landschappen </w:t>
      </w:r>
      <w:r w:rsidRPr="0099343A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zijn natuur en oude cultuurelementen bewaard gebleven en in tegenstelling tot een Nationaal Park biedt het ook plaats voor wonen, landbouw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 en kleinschalige bedrijven. </w:t>
      </w:r>
      <w:r w:rsidRPr="0099343A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Ongeveer tien van deze landschappen hebben een lange beleidsmatige geschiedenis als Nationaal Landschapspark en/of Waardevol Cultuurlandschap.</w:t>
      </w:r>
    </w:p>
    <w:p w:rsidR="0074593D" w:rsidRDefault="0074593D" w:rsidP="0074593D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Meer informatie over Nationale Landschappen: </w:t>
      </w:r>
      <w:hyperlink r:id="rId4" w:history="1">
        <w:r w:rsidRPr="00496858">
          <w:rPr>
            <w:rStyle w:val="Hyperlink"/>
            <w:rFonts w:asciiTheme="minorHAnsi" w:eastAsiaTheme="minorHAnsi" w:hAnsiTheme="minorHAnsi" w:cstheme="minorBidi"/>
            <w:b w:val="0"/>
            <w:bCs w:val="0"/>
            <w:sz w:val="24"/>
            <w:szCs w:val="24"/>
            <w:lang w:val="nl-NL" w:eastAsia="en-US"/>
          </w:rPr>
          <w:t>https://nationalelandschappen.nl/</w:t>
        </w:r>
      </w:hyperlink>
    </w:p>
    <w:p w:rsidR="0074593D" w:rsidRDefault="0074593D" w:rsidP="0074593D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  </w:t>
      </w:r>
    </w:p>
    <w:p w:rsidR="0074593D" w:rsidRDefault="0074593D" w:rsidP="0074593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 xml:space="preserve">Over de kaart </w:t>
      </w:r>
    </w:p>
    <w:p w:rsidR="0074593D" w:rsidRDefault="0074593D" w:rsidP="0074593D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De kaarten zijn gebaseerd op een dataset van de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Publieke Dienstverlening Op de Kaart (PDOK)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.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In deze dataset zijn de voor Nederland als INSPIRE aangemerkte bestanden in het thema Beschermde Gebieden opgenomen.</w:t>
      </w:r>
    </w:p>
    <w:p w:rsidR="0074593D" w:rsidRDefault="0074593D" w:rsidP="0074593D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Weblink PDOK: </w:t>
      </w:r>
      <w:hyperlink r:id="rId5" w:history="1">
        <w:r w:rsidRPr="00496858">
          <w:rPr>
            <w:rStyle w:val="Hyperlink"/>
            <w:rFonts w:asciiTheme="minorHAnsi" w:eastAsiaTheme="minorHAnsi" w:hAnsiTheme="minorHAnsi" w:cstheme="minorBidi"/>
            <w:b w:val="0"/>
            <w:bCs w:val="0"/>
            <w:sz w:val="24"/>
            <w:szCs w:val="24"/>
            <w:lang w:val="nl-NL" w:eastAsia="en-US"/>
          </w:rPr>
          <w:t>https://www.pdok.nl/introductie/-/article/beschermde-gebieden-provincies</w:t>
        </w:r>
      </w:hyperlink>
    </w:p>
    <w:p w:rsidR="0074593D" w:rsidRDefault="0074593D" w:rsidP="0074593D">
      <w:pPr>
        <w:rPr>
          <w:sz w:val="24"/>
          <w:szCs w:val="24"/>
          <w:lang w:val="nl-NL"/>
        </w:rPr>
      </w:pPr>
    </w:p>
    <w:p w:rsidR="0074593D" w:rsidRPr="00952E42" w:rsidRDefault="0074593D" w:rsidP="0074593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74593D" w:rsidRPr="00A46ACB" w:rsidRDefault="0074593D" w:rsidP="0074593D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>
        <w:rPr>
          <w:rFonts w:asciiTheme="minorHAnsi" w:hAnsiTheme="minorHAnsi" w:cstheme="minorHAnsi"/>
          <w:lang w:val="nl-NL"/>
        </w:rPr>
        <w:t>IPO</w:t>
      </w:r>
    </w:p>
    <w:p w:rsidR="0074593D" w:rsidRPr="00A46ACB" w:rsidRDefault="0074593D" w:rsidP="0074593D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PDOK</w:t>
      </w:r>
    </w:p>
    <w:p w:rsidR="0074593D" w:rsidRPr="00A46ACB" w:rsidRDefault="0074593D" w:rsidP="0074593D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74593D" w:rsidRDefault="0074593D" w:rsidP="0074593D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74593D" w:rsidRDefault="0074593D" w:rsidP="0074593D">
      <w:pPr>
        <w:rPr>
          <w:rStyle w:val="Emphasis"/>
          <w:rFonts w:cstheme="minorHAnsi"/>
          <w:i w:val="0"/>
          <w:lang w:val="nl-NL"/>
        </w:rPr>
      </w:pPr>
      <w:r w:rsidRPr="00A46ACB">
        <w:rPr>
          <w:rStyle w:val="Emphasis"/>
          <w:rFonts w:cstheme="minorHAnsi"/>
          <w:i w:val="0"/>
          <w:lang w:val="nl-NL"/>
        </w:rPr>
        <w:t xml:space="preserve">Deze bijsluiter is opgesteld door het PBL en </w:t>
      </w:r>
      <w:r>
        <w:rPr>
          <w:rStyle w:val="Emphasis"/>
          <w:rFonts w:cstheme="minorHAnsi"/>
          <w:i w:val="0"/>
          <w:lang w:val="nl-NL"/>
        </w:rPr>
        <w:t>is voor het laatst bewerkt op 16</w:t>
      </w:r>
      <w:r w:rsidRPr="00A46ACB">
        <w:rPr>
          <w:rStyle w:val="Emphasis"/>
          <w:rFonts w:cstheme="minorHAnsi"/>
          <w:i w:val="0"/>
          <w:lang w:val="nl-NL"/>
        </w:rPr>
        <w:t>-07-2020</w:t>
      </w:r>
    </w:p>
    <w:p w:rsidR="00775DB3" w:rsidRPr="0074593D" w:rsidRDefault="00775DB3">
      <w:pPr>
        <w:rPr>
          <w:lang w:val="nl-NL"/>
        </w:rPr>
      </w:pPr>
      <w:bookmarkStart w:id="0" w:name="_GoBack"/>
      <w:bookmarkEnd w:id="0"/>
    </w:p>
    <w:sectPr w:rsidR="00775DB3" w:rsidRPr="00745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3D"/>
    <w:rsid w:val="0074593D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01BA4-C30A-4825-8603-D28CF142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93D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745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93D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74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4593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45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dok.nl/introductie/-/article/beschermde-gebieden-provincies" TargetMode="External"/><Relationship Id="rId4" Type="http://schemas.openxmlformats.org/officeDocument/2006/relationships/hyperlink" Target="https://nationalelandschappen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2020-07-17T10:37:00Z</dcterms:created>
  <dcterms:modified xsi:type="dcterms:W3CDTF">2020-07-17T10:38:00Z</dcterms:modified>
</cp:coreProperties>
</file>