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C5A155" w14:textId="52A05D39" w:rsidR="00F4754A" w:rsidRDefault="00F4754A" w:rsidP="00F4754A">
      <w:pPr>
        <w:pStyle w:val="Kop2"/>
        <w:rPr>
          <w:rFonts w:asciiTheme="minorHAnsi" w:eastAsiaTheme="minorHAnsi" w:hAnsiTheme="minorHAnsi" w:cstheme="minorHAnsi"/>
          <w:bCs w:val="0"/>
          <w:lang w:val="nl-NL" w:eastAsia="en-US"/>
        </w:rPr>
      </w:pPr>
      <w:r w:rsidRPr="00F4754A">
        <w:rPr>
          <w:rFonts w:asciiTheme="minorHAnsi" w:eastAsiaTheme="minorHAnsi" w:hAnsiTheme="minorHAnsi" w:cstheme="minorHAnsi"/>
          <w:bCs w:val="0"/>
          <w:lang w:val="nl-NL" w:eastAsia="en-US"/>
        </w:rPr>
        <w:t>Actueel Hoogtebestand Nederland 3 (AHN3)</w:t>
      </w:r>
    </w:p>
    <w:p w14:paraId="6D253902" w14:textId="77777777" w:rsidR="00F4754A" w:rsidRDefault="00F4754A" w:rsidP="00F4754A">
      <w:pPr>
        <w:pStyle w:val="Kop2"/>
        <w:rPr>
          <w:rFonts w:asciiTheme="minorHAnsi" w:eastAsiaTheme="minorHAnsi" w:hAnsiTheme="minorHAnsi" w:cstheme="minorHAnsi"/>
          <w:bCs w:val="0"/>
          <w:lang w:val="nl-NL" w:eastAsia="en-US"/>
        </w:rPr>
      </w:pPr>
    </w:p>
    <w:p w14:paraId="44A6EB5E" w14:textId="77777777" w:rsidR="00F4754A" w:rsidRPr="00DC1994" w:rsidRDefault="00F4754A" w:rsidP="00F4754A">
      <w:pPr>
        <w:pStyle w:val="Kop2"/>
        <w:rPr>
          <w:rFonts w:asciiTheme="minorHAnsi" w:hAnsiTheme="minorHAnsi" w:cstheme="minorHAnsi"/>
          <w:sz w:val="28"/>
          <w:szCs w:val="28"/>
          <w:lang w:val="nl-NL"/>
        </w:rPr>
      </w:pPr>
      <w:r w:rsidRPr="00DC1994">
        <w:rPr>
          <w:rFonts w:asciiTheme="minorHAnsi" w:hAnsiTheme="minorHAnsi" w:cstheme="minorHAnsi"/>
          <w:sz w:val="28"/>
          <w:szCs w:val="28"/>
          <w:lang w:val="nl-NL"/>
        </w:rPr>
        <w:t xml:space="preserve">Korte toelichting </w:t>
      </w:r>
    </w:p>
    <w:p w14:paraId="58C575DB" w14:textId="77777777" w:rsidR="00F4754A" w:rsidRPr="00F4754A" w:rsidRDefault="00F4754A" w:rsidP="00F4754A">
      <w:pPr>
        <w:pStyle w:val="Kop2"/>
        <w:rPr>
          <w:rFonts w:asciiTheme="minorHAnsi" w:hAnsiTheme="minorHAnsi" w:cstheme="minorHAnsi"/>
          <w:b w:val="0"/>
          <w:bCs w:val="0"/>
          <w:sz w:val="24"/>
          <w:szCs w:val="24"/>
          <w:lang w:val="nl-NL"/>
        </w:rPr>
      </w:pPr>
      <w:r w:rsidRPr="00F4754A">
        <w:rPr>
          <w:rFonts w:asciiTheme="minorHAnsi" w:hAnsiTheme="minorHAnsi" w:cstheme="minorHAnsi"/>
          <w:b w:val="0"/>
          <w:bCs w:val="0"/>
          <w:sz w:val="24"/>
          <w:szCs w:val="24"/>
          <w:lang w:val="nl-NL"/>
        </w:rPr>
        <w:t>Het Actueel Hoogtebestand Nederland (AHN) is de digitale hoogtekaart voor heel Nederland. Het bevat gedetailleerde en precieze hoogtegegevens met gemiddeld acht hoogtemetingen per vierkante meter. </w:t>
      </w:r>
    </w:p>
    <w:p w14:paraId="2A47487F" w14:textId="77777777" w:rsidR="00F4754A" w:rsidRPr="00F4754A" w:rsidRDefault="00F4754A" w:rsidP="00F4754A">
      <w:pPr>
        <w:pStyle w:val="Kop2"/>
        <w:rPr>
          <w:rFonts w:asciiTheme="minorHAnsi" w:hAnsiTheme="minorHAnsi" w:cstheme="minorHAnsi"/>
          <w:b w:val="0"/>
          <w:bCs w:val="0"/>
          <w:sz w:val="24"/>
          <w:szCs w:val="24"/>
          <w:lang w:val="nl-NL"/>
        </w:rPr>
      </w:pPr>
      <w:r w:rsidRPr="00F4754A">
        <w:rPr>
          <w:rFonts w:asciiTheme="minorHAnsi" w:hAnsiTheme="minorHAnsi" w:cstheme="minorHAnsi"/>
          <w:b w:val="0"/>
          <w:bCs w:val="0"/>
          <w:sz w:val="24"/>
          <w:szCs w:val="24"/>
          <w:lang w:val="nl-NL"/>
        </w:rPr>
        <w:t xml:space="preserve">Organisaties zoals de waterschappen, de provincies en Rijkswaterstaat maken gebruik van het AHN voor water- en </w:t>
      </w:r>
      <w:proofErr w:type="spellStart"/>
      <w:r w:rsidRPr="00F4754A">
        <w:rPr>
          <w:rFonts w:asciiTheme="minorHAnsi" w:hAnsiTheme="minorHAnsi" w:cstheme="minorHAnsi"/>
          <w:b w:val="0"/>
          <w:bCs w:val="0"/>
          <w:sz w:val="24"/>
          <w:szCs w:val="24"/>
          <w:lang w:val="nl-NL"/>
        </w:rPr>
        <w:t>waterkeringbeheer</w:t>
      </w:r>
      <w:proofErr w:type="spellEnd"/>
      <w:r w:rsidRPr="00F4754A">
        <w:rPr>
          <w:rFonts w:asciiTheme="minorHAnsi" w:hAnsiTheme="minorHAnsi" w:cstheme="minorHAnsi"/>
          <w:b w:val="0"/>
          <w:bCs w:val="0"/>
          <w:sz w:val="24"/>
          <w:szCs w:val="24"/>
          <w:lang w:val="nl-NL"/>
        </w:rPr>
        <w:t>. Aan de hand van de hoogte en het hoogteverloop van het maaiveld wordt bepaald of het water voldoende van het land kan stromen, hoe hoog het waterpeil in de sloten mag zijn, het water in rivieren, uiterwaarden en sloten voldoende kan worden afgevoerd en of de dijken nog hoog en sterk genoeg zijn. </w:t>
      </w:r>
    </w:p>
    <w:p w14:paraId="0BB5063C" w14:textId="77777777" w:rsidR="00F4754A" w:rsidRPr="00F4754A" w:rsidRDefault="00F4754A" w:rsidP="00F4754A">
      <w:pPr>
        <w:pStyle w:val="Kop2"/>
        <w:rPr>
          <w:rFonts w:ascii="Verdana" w:hAnsi="Verdana"/>
          <w:color w:val="6F6F6F"/>
          <w:sz w:val="27"/>
          <w:szCs w:val="27"/>
          <w:lang w:eastAsia="nl-NL"/>
        </w:rPr>
      </w:pPr>
      <w:r w:rsidRPr="00F4754A">
        <w:rPr>
          <w:rFonts w:asciiTheme="minorHAnsi" w:hAnsiTheme="minorHAnsi" w:cstheme="minorHAnsi"/>
          <w:b w:val="0"/>
          <w:bCs w:val="0"/>
          <w:sz w:val="24"/>
          <w:szCs w:val="24"/>
          <w:lang w:val="nl-NL"/>
        </w:rPr>
        <w:t>Het AHN wordt daarnaast voor vele andere soorten beheer gebruikt, zoals het dagelijks beheer en onderhoud van dijken, het maken van bestekken voor groot onderhoud, 3D-karteringen, vergunningverlening en handhaving. Ook gemeenten, bedrijven en onderzoekers gebruiken de gedetailleerde hoogtegegevens. Zo hebben archeologen aan de hand van kleine hoogteverschillen in weilanden oude nederzettingen opgespoord die voor het blote oog niet opvielen</w:t>
      </w:r>
      <w:r w:rsidRPr="00F4754A">
        <w:rPr>
          <w:rFonts w:ascii="Verdana" w:hAnsi="Verdana"/>
          <w:color w:val="6F6F6F"/>
          <w:sz w:val="27"/>
          <w:szCs w:val="27"/>
          <w:lang w:eastAsia="nl-NL"/>
        </w:rPr>
        <w:t>.</w:t>
      </w:r>
    </w:p>
    <w:p w14:paraId="13984534" w14:textId="77777777" w:rsidR="00F4754A" w:rsidRPr="00911748" w:rsidRDefault="00F4754A" w:rsidP="00F4754A">
      <w:pPr>
        <w:pStyle w:val="Kop2"/>
        <w:rPr>
          <w:rFonts w:asciiTheme="minorHAnsi" w:hAnsiTheme="minorHAnsi" w:cstheme="minorHAnsi"/>
          <w:sz w:val="28"/>
          <w:szCs w:val="28"/>
          <w:lang w:val="nl-NL"/>
        </w:rPr>
      </w:pPr>
      <w:r w:rsidRPr="00911748">
        <w:rPr>
          <w:rFonts w:asciiTheme="minorHAnsi" w:hAnsiTheme="minorHAnsi" w:cstheme="minorHAnsi"/>
          <w:sz w:val="28"/>
          <w:szCs w:val="28"/>
          <w:lang w:val="nl-NL"/>
        </w:rPr>
        <w:t>Over de kaart</w:t>
      </w:r>
    </w:p>
    <w:p w14:paraId="526944B1" w14:textId="0AB5A934" w:rsidR="006877C0" w:rsidRPr="00F4754A" w:rsidRDefault="006877C0" w:rsidP="006877C0">
      <w:pPr>
        <w:pStyle w:val="Kop2"/>
        <w:rPr>
          <w:rFonts w:asciiTheme="minorHAnsi" w:hAnsiTheme="minorHAnsi" w:cstheme="minorHAnsi"/>
          <w:b w:val="0"/>
          <w:bCs w:val="0"/>
          <w:sz w:val="24"/>
          <w:szCs w:val="24"/>
          <w:lang w:val="nl-NL"/>
        </w:rPr>
      </w:pPr>
      <w:r w:rsidRPr="00F4754A">
        <w:rPr>
          <w:rFonts w:asciiTheme="minorHAnsi" w:hAnsiTheme="minorHAnsi" w:cstheme="minorHAnsi"/>
          <w:b w:val="0"/>
          <w:bCs w:val="0"/>
          <w:sz w:val="24"/>
          <w:szCs w:val="24"/>
          <w:lang w:val="nl-NL"/>
        </w:rPr>
        <w:t xml:space="preserve">Het Actueel Hoogtebestand Nederland 3 (AHN3) zijn hoogtebestanden en hulpbestanden vervaardigd uit laseraltimetrie in de periode 2013-2018. Van de gemeten hoogtes (punten) zijn 3D-puntenwolken en rasters gemaakt. Het hoogtebestand AHN3 0,5 meter DTM maaiveldraster is het raster dat vervaardigd is door het classificeren van punten als "maaiveld" en deze op basis van een </w:t>
      </w:r>
      <w:proofErr w:type="spellStart"/>
      <w:r w:rsidRPr="00F4754A">
        <w:rPr>
          <w:rFonts w:asciiTheme="minorHAnsi" w:hAnsiTheme="minorHAnsi" w:cstheme="minorHAnsi"/>
          <w:b w:val="0"/>
          <w:bCs w:val="0"/>
          <w:sz w:val="24"/>
          <w:szCs w:val="24"/>
          <w:lang w:val="nl-NL"/>
        </w:rPr>
        <w:t>Squared</w:t>
      </w:r>
      <w:proofErr w:type="spellEnd"/>
      <w:r w:rsidRPr="00F4754A">
        <w:rPr>
          <w:rFonts w:asciiTheme="minorHAnsi" w:hAnsiTheme="minorHAnsi" w:cstheme="minorHAnsi"/>
          <w:b w:val="0"/>
          <w:bCs w:val="0"/>
          <w:sz w:val="24"/>
          <w:szCs w:val="24"/>
          <w:lang w:val="nl-NL"/>
        </w:rPr>
        <w:t xml:space="preserve"> IDW methode om te zetten naar een raster. Er zijn geen verdere bewerkingen uitgevoerd. Punten geclassificeerd als klasse niet-maaiveld zijn objecten als bomen, gebouwen, bruggen, water en andere objecten. Het hoogtebestand AHN3 0,5 meter DSM is het raster dat vervaardigd is uit alle punten met uitzondering van die die geclassificeerd zijn als "water" op basis van een </w:t>
      </w:r>
      <w:proofErr w:type="spellStart"/>
      <w:r w:rsidRPr="00F4754A">
        <w:rPr>
          <w:rFonts w:asciiTheme="minorHAnsi" w:hAnsiTheme="minorHAnsi" w:cstheme="minorHAnsi"/>
          <w:b w:val="0"/>
          <w:bCs w:val="0"/>
          <w:sz w:val="24"/>
          <w:szCs w:val="24"/>
          <w:lang w:val="nl-NL"/>
        </w:rPr>
        <w:t>Squared</w:t>
      </w:r>
      <w:proofErr w:type="spellEnd"/>
      <w:r w:rsidRPr="00F4754A">
        <w:rPr>
          <w:rFonts w:asciiTheme="minorHAnsi" w:hAnsiTheme="minorHAnsi" w:cstheme="minorHAnsi"/>
          <w:b w:val="0"/>
          <w:bCs w:val="0"/>
          <w:sz w:val="24"/>
          <w:szCs w:val="24"/>
          <w:lang w:val="nl-NL"/>
        </w:rPr>
        <w:t xml:space="preserve"> IDW methode. Het hoogtebestand AHN3 5 meter DTM maaiveldraster (niet opgevuld) is het raster dat vervaardigd is door het "maaiveld" te bepalen uit het AHN3 0,5 meter DTM op basis van ongewogen gemiddelde. Er zijn geen verdere bewerkingen uitgevoerd. Meer informatie vindt u</w:t>
      </w:r>
      <w:r>
        <w:rPr>
          <w:rFonts w:asciiTheme="minorHAnsi" w:hAnsiTheme="minorHAnsi" w:cstheme="minorHAnsi"/>
          <w:b w:val="0"/>
          <w:bCs w:val="0"/>
          <w:sz w:val="24"/>
          <w:szCs w:val="24"/>
          <w:lang w:val="nl-NL"/>
        </w:rPr>
        <w:t xml:space="preserve"> op </w:t>
      </w:r>
      <w:hyperlink r:id="rId4" w:history="1">
        <w:r w:rsidRPr="006877C0">
          <w:rPr>
            <w:rStyle w:val="Hyperlink"/>
            <w:rFonts w:asciiTheme="minorHAnsi" w:hAnsiTheme="minorHAnsi" w:cstheme="minorHAnsi"/>
            <w:b w:val="0"/>
            <w:bCs w:val="0"/>
            <w:sz w:val="24"/>
            <w:szCs w:val="24"/>
            <w:lang w:val="nl-NL"/>
          </w:rPr>
          <w:t>www.ahn.nl</w:t>
        </w:r>
      </w:hyperlink>
    </w:p>
    <w:p w14:paraId="29D3AECF" w14:textId="77777777" w:rsidR="00F4754A" w:rsidRDefault="00F4754A" w:rsidP="00F4754A">
      <w:pPr>
        <w:pStyle w:val="Kop2"/>
        <w:rPr>
          <w:rFonts w:asciiTheme="minorHAnsi" w:hAnsiTheme="minorHAnsi" w:cstheme="minorHAnsi"/>
          <w:sz w:val="28"/>
          <w:szCs w:val="28"/>
          <w:lang w:val="nl-NL"/>
        </w:rPr>
      </w:pPr>
    </w:p>
    <w:p w14:paraId="38E6162A" w14:textId="77777777" w:rsidR="00F4754A" w:rsidRPr="00DC1994" w:rsidRDefault="00F4754A" w:rsidP="00F4754A">
      <w:pPr>
        <w:pStyle w:val="Kop2"/>
        <w:rPr>
          <w:rFonts w:asciiTheme="minorHAnsi" w:hAnsiTheme="minorHAnsi" w:cstheme="minorHAnsi"/>
          <w:sz w:val="28"/>
          <w:szCs w:val="28"/>
          <w:lang w:val="nl-NL"/>
        </w:rPr>
      </w:pPr>
      <w:r w:rsidRPr="00DC1994">
        <w:rPr>
          <w:rFonts w:asciiTheme="minorHAnsi" w:hAnsiTheme="minorHAnsi" w:cstheme="minorHAnsi"/>
          <w:sz w:val="28"/>
          <w:szCs w:val="28"/>
          <w:lang w:val="nl-NL"/>
        </w:rPr>
        <w:t>Kaartgegevens</w:t>
      </w:r>
    </w:p>
    <w:p w14:paraId="6DED105D" w14:textId="70482B69" w:rsidR="00F4754A" w:rsidRDefault="00F4754A" w:rsidP="00F4754A">
      <w:pPr>
        <w:pStyle w:val="Normaalweb"/>
        <w:rPr>
          <w:rFonts w:asciiTheme="minorHAnsi" w:hAnsiTheme="minorHAnsi" w:cstheme="minorHAnsi"/>
          <w:lang w:val="nl-NL"/>
        </w:rPr>
      </w:pPr>
      <w:r w:rsidRPr="00DC1994">
        <w:rPr>
          <w:rFonts w:asciiTheme="minorHAnsi" w:hAnsiTheme="minorHAnsi" w:cstheme="minorHAnsi"/>
          <w:lang w:val="nl-NL"/>
        </w:rPr>
        <w:t xml:space="preserve">Bron: </w:t>
      </w:r>
      <w:r w:rsidR="006877C0">
        <w:rPr>
          <w:rFonts w:asciiTheme="minorHAnsi" w:hAnsiTheme="minorHAnsi" w:cstheme="minorHAnsi"/>
          <w:lang w:val="nl-NL"/>
        </w:rPr>
        <w:t>RWS</w:t>
      </w:r>
      <w:r>
        <w:rPr>
          <w:rFonts w:asciiTheme="minorHAnsi" w:hAnsiTheme="minorHAnsi" w:cstheme="minorHAnsi"/>
          <w:lang w:val="nl-NL"/>
        </w:rPr>
        <w:t xml:space="preserve"> </w:t>
      </w:r>
    </w:p>
    <w:p w14:paraId="3A99A816" w14:textId="77777777" w:rsidR="00F4754A" w:rsidRPr="00A46ACB" w:rsidRDefault="00F4754A" w:rsidP="00F4754A">
      <w:pPr>
        <w:pStyle w:val="Normaalweb"/>
        <w:rPr>
          <w:rFonts w:asciiTheme="minorHAnsi" w:hAnsiTheme="minorHAnsi" w:cstheme="minorHAnsi"/>
          <w:lang w:val="nl-NL"/>
        </w:rPr>
      </w:pPr>
      <w:r w:rsidRPr="00A46ACB">
        <w:rPr>
          <w:rFonts w:asciiTheme="minorHAnsi" w:hAnsiTheme="minorHAnsi" w:cstheme="minorHAnsi"/>
          <w:lang w:val="nl-NL"/>
        </w:rPr>
        <w:t xml:space="preserve">Beheer van de kaart: </w:t>
      </w:r>
      <w:r w:rsidRPr="000B035B">
        <w:rPr>
          <w:rFonts w:asciiTheme="minorHAnsi" w:hAnsiTheme="minorHAnsi" w:cstheme="minorHAnsi"/>
          <w:lang w:val="nl-NL"/>
        </w:rPr>
        <w:t>PBL</w:t>
      </w:r>
    </w:p>
    <w:p w14:paraId="33D227D7" w14:textId="77777777" w:rsidR="00F4754A" w:rsidRPr="000B035B" w:rsidRDefault="00F4754A" w:rsidP="00F4754A">
      <w:pPr>
        <w:pStyle w:val="Normaalweb"/>
        <w:rPr>
          <w:rFonts w:asciiTheme="minorHAnsi" w:hAnsiTheme="minorHAnsi" w:cstheme="minorHAnsi"/>
          <w:lang w:val="nl-NL"/>
        </w:rPr>
      </w:pPr>
      <w:r w:rsidRPr="000B035B">
        <w:rPr>
          <w:rFonts w:asciiTheme="minorHAnsi" w:hAnsiTheme="minorHAnsi" w:cstheme="minorHAnsi"/>
          <w:lang w:val="nl-NL"/>
        </w:rPr>
        <w:lastRenderedPageBreak/>
        <w:t xml:space="preserve">Jaar: </w:t>
      </w:r>
      <w:r w:rsidRPr="000B035B">
        <w:rPr>
          <w:rFonts w:ascii="Calibri" w:hAnsi="Calibri" w:cs="Calibri"/>
          <w:color w:val="444444"/>
          <w:shd w:val="clear" w:color="auto" w:fill="FFFFFF"/>
          <w:lang w:val="nl-NL"/>
        </w:rPr>
        <w:t>1992</w:t>
      </w:r>
    </w:p>
    <w:p w14:paraId="204F2066" w14:textId="77777777" w:rsidR="00F4754A" w:rsidRPr="00DC1994" w:rsidRDefault="00F4754A" w:rsidP="00F4754A">
      <w:pPr>
        <w:pStyle w:val="Normaalweb"/>
        <w:rPr>
          <w:rFonts w:asciiTheme="minorHAnsi" w:hAnsiTheme="minorHAnsi" w:cstheme="minorHAnsi"/>
          <w:lang w:val="nl-NL"/>
        </w:rPr>
      </w:pPr>
      <w:r w:rsidRPr="00DC1994">
        <w:rPr>
          <w:rFonts w:asciiTheme="minorHAnsi" w:hAnsiTheme="minorHAnsi" w:cstheme="minorHAnsi"/>
          <w:lang w:val="nl-NL"/>
        </w:rPr>
        <w:t xml:space="preserve">De kaarten in de </w:t>
      </w:r>
      <w:r w:rsidRPr="00DC1994">
        <w:rPr>
          <w:rFonts w:asciiTheme="minorHAnsi" w:hAnsiTheme="minorHAnsi" w:cstheme="minorHAnsi"/>
          <w:i/>
          <w:lang w:val="nl-NL"/>
        </w:rPr>
        <w:t>Atlas van de Regio</w:t>
      </w:r>
      <w:r w:rsidRPr="00DC1994">
        <w:rPr>
          <w:rFonts w:asciiTheme="minorHAnsi" w:hAnsiTheme="minorHAnsi" w:cstheme="minorHAnsi"/>
          <w:lang w:val="nl-NL"/>
        </w:rPr>
        <w:t xml:space="preserve"> zijn openbaar en mogen met de juiste bronvermelding voor onderzoek, rapportages en beleidsstukken worden gebruikt.</w:t>
      </w:r>
    </w:p>
    <w:p w14:paraId="169AB2DD" w14:textId="5555ACEE" w:rsidR="00F4754A" w:rsidRPr="009D2EBA" w:rsidRDefault="00F4754A" w:rsidP="00F4754A">
      <w:pPr>
        <w:pStyle w:val="Normaalweb"/>
        <w:rPr>
          <w:rStyle w:val="Nadruk"/>
          <w:rFonts w:asciiTheme="minorHAnsi" w:hAnsiTheme="minorHAnsi" w:cstheme="minorHAnsi"/>
          <w:i w:val="0"/>
          <w:lang w:val="nl-NL"/>
        </w:rPr>
      </w:pPr>
      <w:r w:rsidRPr="009D2EBA">
        <w:rPr>
          <w:rStyle w:val="Nadruk"/>
          <w:rFonts w:asciiTheme="minorHAnsi" w:hAnsiTheme="minorHAnsi" w:cstheme="minorHAnsi"/>
          <w:i w:val="0"/>
          <w:lang w:val="nl-NL"/>
        </w:rPr>
        <w:t xml:space="preserve">Deze bijsluiter is opgesteld door het PBL en is voor het laatst bewerkt op </w:t>
      </w:r>
      <w:r w:rsidR="006877C0">
        <w:rPr>
          <w:rStyle w:val="Nadruk"/>
          <w:rFonts w:asciiTheme="minorHAnsi" w:hAnsiTheme="minorHAnsi" w:cstheme="minorHAnsi"/>
          <w:i w:val="0"/>
          <w:lang w:val="nl-NL"/>
        </w:rPr>
        <w:t>24</w:t>
      </w:r>
      <w:r w:rsidRPr="009D2EBA">
        <w:rPr>
          <w:rStyle w:val="Nadruk"/>
          <w:rFonts w:asciiTheme="minorHAnsi" w:hAnsiTheme="minorHAnsi" w:cstheme="minorHAnsi"/>
          <w:i w:val="0"/>
          <w:lang w:val="nl-NL"/>
        </w:rPr>
        <w:t>-</w:t>
      </w:r>
      <w:r w:rsidR="006877C0">
        <w:rPr>
          <w:rStyle w:val="Nadruk"/>
          <w:rFonts w:asciiTheme="minorHAnsi" w:hAnsiTheme="minorHAnsi" w:cstheme="minorHAnsi"/>
          <w:i w:val="0"/>
          <w:lang w:val="nl-NL"/>
        </w:rPr>
        <w:t>03</w:t>
      </w:r>
      <w:r w:rsidRPr="009D2EBA">
        <w:rPr>
          <w:rStyle w:val="Nadruk"/>
          <w:rFonts w:asciiTheme="minorHAnsi" w:hAnsiTheme="minorHAnsi" w:cstheme="minorHAnsi"/>
          <w:i w:val="0"/>
          <w:lang w:val="nl-NL"/>
        </w:rPr>
        <w:t>-202</w:t>
      </w:r>
      <w:r w:rsidR="006877C0">
        <w:rPr>
          <w:rStyle w:val="Nadruk"/>
          <w:rFonts w:asciiTheme="minorHAnsi" w:hAnsiTheme="minorHAnsi" w:cstheme="minorHAnsi"/>
          <w:i w:val="0"/>
          <w:lang w:val="nl-NL"/>
        </w:rPr>
        <w:t>2</w:t>
      </w:r>
      <w:r w:rsidRPr="009D2EBA">
        <w:rPr>
          <w:rStyle w:val="Nadruk"/>
          <w:rFonts w:asciiTheme="minorHAnsi" w:hAnsiTheme="minorHAnsi" w:cstheme="minorHAnsi"/>
          <w:i w:val="0"/>
          <w:lang w:val="nl-NL"/>
        </w:rPr>
        <w:t>.</w:t>
      </w:r>
    </w:p>
    <w:p w14:paraId="56446A99" w14:textId="77777777" w:rsidR="00F4754A" w:rsidRDefault="00F4754A" w:rsidP="009D2EBA">
      <w:pPr>
        <w:pStyle w:val="Kop2"/>
        <w:rPr>
          <w:rFonts w:asciiTheme="minorHAnsi" w:eastAsiaTheme="minorHAnsi" w:hAnsiTheme="minorHAnsi" w:cstheme="minorHAnsi"/>
          <w:bCs w:val="0"/>
          <w:lang w:val="nl-NL" w:eastAsia="en-US"/>
        </w:rPr>
      </w:pPr>
    </w:p>
    <w:p w14:paraId="20BB9BCA" w14:textId="77777777" w:rsidR="00775DB3" w:rsidRDefault="00775DB3"/>
    <w:sectPr w:rsidR="00775D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EBA"/>
    <w:rsid w:val="006877C0"/>
    <w:rsid w:val="00775DB3"/>
    <w:rsid w:val="009738B1"/>
    <w:rsid w:val="009D2EBA"/>
    <w:rsid w:val="00F475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77FF5"/>
  <w15:chartTrackingRefBased/>
  <w15:docId w15:val="{CB9591D5-CA80-4F34-864C-3810DD1A8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475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link w:val="Kop2Char"/>
    <w:uiPriority w:val="9"/>
    <w:qFormat/>
    <w:rsid w:val="009D2EBA"/>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9D2EBA"/>
    <w:rPr>
      <w:rFonts w:ascii="Times New Roman" w:eastAsia="Times New Roman" w:hAnsi="Times New Roman" w:cs="Times New Roman"/>
      <w:b/>
      <w:bCs/>
      <w:sz w:val="36"/>
      <w:szCs w:val="36"/>
      <w:lang w:val="en-GB" w:eastAsia="en-GB"/>
    </w:rPr>
  </w:style>
  <w:style w:type="paragraph" w:styleId="Normaalweb">
    <w:name w:val="Normal (Web)"/>
    <w:basedOn w:val="Standaard"/>
    <w:uiPriority w:val="99"/>
    <w:unhideWhenUsed/>
    <w:rsid w:val="009D2EB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Nadruk">
    <w:name w:val="Emphasis"/>
    <w:basedOn w:val="Standaardalinea-lettertype"/>
    <w:uiPriority w:val="20"/>
    <w:qFormat/>
    <w:rsid w:val="009D2EBA"/>
    <w:rPr>
      <w:i/>
      <w:iCs/>
    </w:rPr>
  </w:style>
  <w:style w:type="character" w:customStyle="1" w:styleId="Kop1Char">
    <w:name w:val="Kop 1 Char"/>
    <w:basedOn w:val="Standaardalinea-lettertype"/>
    <w:link w:val="Kop1"/>
    <w:uiPriority w:val="9"/>
    <w:rsid w:val="00F4754A"/>
    <w:rPr>
      <w:rFonts w:asciiTheme="majorHAnsi" w:eastAsiaTheme="majorEastAsia" w:hAnsiTheme="majorHAnsi" w:cstheme="majorBidi"/>
      <w:color w:val="2F5496" w:themeColor="accent1" w:themeShade="BF"/>
      <w:sz w:val="32"/>
      <w:szCs w:val="32"/>
    </w:rPr>
  </w:style>
  <w:style w:type="character" w:styleId="Hyperlink">
    <w:name w:val="Hyperlink"/>
    <w:basedOn w:val="Standaardalinea-lettertype"/>
    <w:uiPriority w:val="99"/>
    <w:unhideWhenUsed/>
    <w:rsid w:val="006877C0"/>
    <w:rPr>
      <w:color w:val="0563C1" w:themeColor="hyperlink"/>
      <w:u w:val="single"/>
    </w:rPr>
  </w:style>
  <w:style w:type="character" w:styleId="Onopgelostemelding">
    <w:name w:val="Unresolved Mention"/>
    <w:basedOn w:val="Standaardalinea-lettertype"/>
    <w:uiPriority w:val="99"/>
    <w:semiHidden/>
    <w:unhideWhenUsed/>
    <w:rsid w:val="006877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6874867">
      <w:bodyDiv w:val="1"/>
      <w:marLeft w:val="0"/>
      <w:marRight w:val="0"/>
      <w:marTop w:val="0"/>
      <w:marBottom w:val="0"/>
      <w:divBdr>
        <w:top w:val="none" w:sz="0" w:space="0" w:color="auto"/>
        <w:left w:val="none" w:sz="0" w:space="0" w:color="auto"/>
        <w:bottom w:val="none" w:sz="0" w:space="0" w:color="auto"/>
        <w:right w:val="none" w:sz="0" w:space="0" w:color="auto"/>
      </w:divBdr>
      <w:divsChild>
        <w:div w:id="1487668158">
          <w:marLeft w:val="0"/>
          <w:marRight w:val="0"/>
          <w:marTop w:val="0"/>
          <w:marBottom w:val="240"/>
          <w:divBdr>
            <w:top w:val="none" w:sz="0" w:space="0" w:color="auto"/>
            <w:left w:val="none" w:sz="0" w:space="0" w:color="auto"/>
            <w:bottom w:val="none" w:sz="0" w:space="0" w:color="auto"/>
            <w:right w:val="none" w:sz="0" w:space="0" w:color="auto"/>
          </w:divBdr>
        </w:div>
      </w:divsChild>
    </w:div>
    <w:div w:id="128195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int.PBL.nl\data\Project\M500506_Atlas_van_de_regio\Data\1_basiskaarten\01_05k_atl20_1\www.ahn.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388</Words>
  <Characters>2134</Characters>
  <Application>Microsoft Office Word</Application>
  <DocSecurity>0</DocSecurity>
  <Lines>17</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PBL</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Jos Diederiks</cp:lastModifiedBy>
  <cp:revision>2</cp:revision>
  <dcterms:created xsi:type="dcterms:W3CDTF">2022-03-24T11:48:00Z</dcterms:created>
  <dcterms:modified xsi:type="dcterms:W3CDTF">2022-03-24T11:48:00Z</dcterms:modified>
</cp:coreProperties>
</file>